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b/>
                <w:sz w:val="28"/>
                <w:szCs w:val="28"/>
              </w:rPr>
              <w:t>ТЕХНИКО-ТЕХНОЛОГИЧЕСКАЯ КАРТА №349М</w:t>
            </w:r>
            <w:r w:rsidR="005B378E">
              <w:rPr>
                <w:b/>
                <w:sz w:val="28"/>
                <w:szCs w:val="28"/>
              </w:rPr>
              <w:t>/ссж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048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11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35440A" w:rsidRPr="0035440A" w:rsidRDefault="0035440A" w:rsidP="0035440A">
            <w:pPr>
              <w:jc w:val="center"/>
            </w:pP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</w:tcPr>
          <w:p w:rsidR="0035440A" w:rsidRPr="0035440A" w:rsidRDefault="0035440A" w:rsidP="0035440A">
            <w:pPr>
              <w:jc w:val="center"/>
            </w:pPr>
            <w:r>
              <w:rPr>
                <w:b/>
                <w:sz w:val="22"/>
              </w:rPr>
              <w:t>«Компот из сухофруктов, 200 г»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35440A" w:rsidRPr="0035440A" w:rsidRDefault="0035440A" w:rsidP="0035440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1. ОБЛАСТЬ ПРИМЕНЕНИЯ</w:t>
            </w:r>
          </w:p>
        </w:tc>
      </w:tr>
      <w:tr w:rsidR="0035440A" w:rsidRPr="0035440A" w:rsidTr="00072B24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35440A" w:rsidRPr="0035440A" w:rsidRDefault="0035440A" w:rsidP="0035440A">
            <w:pPr>
              <w:jc w:val="both"/>
            </w:pPr>
            <w:r w:rsidRPr="0035440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«Компот из сухофруктов, 200 г»</w:t>
            </w:r>
            <w:r w:rsidRPr="0035440A">
              <w:rPr>
                <w:sz w:val="22"/>
              </w:rPr>
              <w:t>, применяется для приготовления и реализации в общеобразовательных организациях в соответствии с</w:t>
            </w:r>
            <w:r w:rsidRPr="00032293">
              <w:rPr>
                <w:sz w:val="22"/>
              </w:rPr>
              <w:t xml:space="preserve">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032293">
              <w:rPr>
                <w:sz w:val="22"/>
              </w:rPr>
              <w:t xml:space="preserve"> / П</w:t>
            </w:r>
            <w:proofErr w:type="gramEnd"/>
            <w:r w:rsidRPr="00032293">
              <w:rPr>
                <w:sz w:val="22"/>
              </w:rPr>
              <w:t xml:space="preserve">од ред. М.П. Могильного и В.А. </w:t>
            </w:r>
            <w:proofErr w:type="spellStart"/>
            <w:r w:rsidRPr="00032293">
              <w:rPr>
                <w:sz w:val="22"/>
              </w:rPr>
              <w:t>Тутельяна</w:t>
            </w:r>
            <w:proofErr w:type="spellEnd"/>
            <w:r w:rsidRPr="00032293">
              <w:rPr>
                <w:sz w:val="22"/>
              </w:rPr>
              <w:t xml:space="preserve">. – М.: </w:t>
            </w:r>
            <w:proofErr w:type="spellStart"/>
            <w:r w:rsidRPr="00032293">
              <w:rPr>
                <w:sz w:val="22"/>
              </w:rPr>
              <w:t>ДеЛи</w:t>
            </w:r>
            <w:proofErr w:type="spellEnd"/>
            <w:r w:rsidRPr="00032293">
              <w:rPr>
                <w:sz w:val="22"/>
              </w:rPr>
              <w:t xml:space="preserve"> плюс, 2017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6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2. ТРЕБОВАНИЯ К СЫРЬЮ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both"/>
            </w:pPr>
            <w:r w:rsidRPr="0035440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«Компот из сухофруктов, 200 г»</w:t>
            </w:r>
            <w:r w:rsidRPr="0035440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35440A">
              <w:rPr>
                <w:sz w:val="22"/>
              </w:rPr>
              <w:t>ТР</w:t>
            </w:r>
            <w:proofErr w:type="gramEnd"/>
            <w:r w:rsidRPr="0035440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6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3. РЕЦЕПТУРА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5440A" w:rsidRPr="0035440A" w:rsidRDefault="0035440A" w:rsidP="0035440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C76D29" wp14:editId="52B3B57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35440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35440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35440A">
              <w:rPr>
                <w:b/>
                <w:sz w:val="18"/>
                <w:szCs w:val="18"/>
              </w:rPr>
              <w:t>, 200 г.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5440A" w:rsidRPr="0035440A" w:rsidRDefault="0035440A" w:rsidP="0035440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4605A0" wp14:editId="4052B21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b/>
                <w:sz w:val="20"/>
                <w:szCs w:val="20"/>
              </w:rPr>
              <w:t>НЕТТО</w:t>
            </w:r>
          </w:p>
        </w:tc>
      </w:tr>
      <w:tr w:rsidR="0035440A" w:rsidRPr="0035440A" w:rsidTr="00072B2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r w:rsidRPr="0035440A">
              <w:rPr>
                <w:sz w:val="18"/>
                <w:szCs w:val="18"/>
              </w:rPr>
              <w:t>Сухофрукты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0,020</w:t>
            </w:r>
          </w:p>
        </w:tc>
      </w:tr>
      <w:tr w:rsidR="0035440A" w:rsidRPr="0035440A" w:rsidTr="00072B2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r w:rsidRPr="0035440A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51103A">
            <w:pPr>
              <w:jc w:val="center"/>
            </w:pPr>
            <w:r w:rsidRPr="0035440A">
              <w:rPr>
                <w:sz w:val="18"/>
                <w:szCs w:val="18"/>
              </w:rPr>
              <w:t>0,0</w:t>
            </w:r>
            <w:r w:rsidR="0051103A">
              <w:rPr>
                <w:sz w:val="18"/>
                <w:szCs w:val="18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51103A">
            <w:pPr>
              <w:jc w:val="center"/>
            </w:pPr>
            <w:r w:rsidRPr="0035440A">
              <w:rPr>
                <w:sz w:val="18"/>
                <w:szCs w:val="18"/>
              </w:rPr>
              <w:t>0,0</w:t>
            </w:r>
            <w:r w:rsidR="0051103A">
              <w:rPr>
                <w:sz w:val="18"/>
                <w:szCs w:val="18"/>
              </w:rPr>
              <w:t>15</w:t>
            </w:r>
            <w:bookmarkStart w:id="0" w:name="_GoBack"/>
            <w:bookmarkEnd w:id="0"/>
          </w:p>
        </w:tc>
      </w:tr>
      <w:tr w:rsidR="0035440A" w:rsidRPr="0035440A" w:rsidTr="00072B2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r w:rsidRPr="0035440A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0,200</w:t>
            </w:r>
          </w:p>
        </w:tc>
      </w:tr>
      <w:tr w:rsidR="0035440A" w:rsidRPr="0035440A" w:rsidTr="00072B2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r w:rsidRPr="0035440A">
              <w:rPr>
                <w:sz w:val="18"/>
                <w:szCs w:val="18"/>
              </w:rPr>
              <w:t>Лимонная кислота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0,000</w:t>
            </w:r>
            <w:r w:rsidR="0051103A"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0,000</w:t>
            </w:r>
            <w:r w:rsidR="0051103A">
              <w:rPr>
                <w:sz w:val="18"/>
                <w:szCs w:val="18"/>
              </w:rPr>
              <w:t>2</w:t>
            </w:r>
          </w:p>
        </w:tc>
      </w:tr>
      <w:tr w:rsidR="0035440A" w:rsidRPr="0035440A" w:rsidTr="00072B2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r w:rsidRPr="0035440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8"/>
                <w:szCs w:val="18"/>
              </w:rPr>
              <w:t>0,200</w:t>
            </w:r>
          </w:p>
        </w:tc>
      </w:tr>
      <w:tr w:rsidR="0035440A" w:rsidRPr="0035440A" w:rsidTr="00072B2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6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4. ТЕХНОЛОГИЧЕСКИЙ ПРОЦЕСС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</w:tcPr>
          <w:p w:rsidR="0035440A" w:rsidRPr="0035440A" w:rsidRDefault="0035440A" w:rsidP="0035440A">
            <w:r w:rsidRPr="0035440A">
              <w:rPr>
                <w:sz w:val="22"/>
              </w:rPr>
              <w:t>Подготовленные сухофрукты заливают горячей водой, доводят до кипения, добавляют сахар, лимонную кислоту и варят до готовности.</w:t>
            </w:r>
            <w:r w:rsidRPr="0035440A">
              <w:rPr>
                <w:sz w:val="22"/>
              </w:rPr>
              <w:br/>
              <w:t>Компот из сухофруктов готовят накануне, чтобы он настоялся.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6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</w:tcPr>
          <w:p w:rsidR="0035440A" w:rsidRPr="0035440A" w:rsidRDefault="0035440A" w:rsidP="0035440A">
            <w:pPr>
              <w:jc w:val="both"/>
            </w:pPr>
            <w:r w:rsidRPr="0035440A">
              <w:rPr>
                <w:sz w:val="22"/>
              </w:rPr>
              <w:t>Внешний вид –  жидкий компот с небольшим количеством мягких плодов</w:t>
            </w:r>
            <w:r w:rsidRPr="0035440A">
              <w:rPr>
                <w:sz w:val="22"/>
              </w:rPr>
              <w:br/>
              <w:t>Цвет - характерный для рецептурных компонентов, коричневый</w:t>
            </w:r>
            <w:r w:rsidRPr="0035440A">
              <w:rPr>
                <w:sz w:val="22"/>
              </w:rPr>
              <w:br/>
              <w:t xml:space="preserve">Вкус и запах - приятный аромат сухофруктов, вкус характерный для рецептурных компонентов с небольшой </w:t>
            </w:r>
            <w:proofErr w:type="gramStart"/>
            <w:r w:rsidRPr="0035440A">
              <w:rPr>
                <w:sz w:val="22"/>
              </w:rPr>
              <w:t>кислинкой</w:t>
            </w:r>
            <w:proofErr w:type="gramEnd"/>
            <w:r w:rsidRPr="0035440A">
              <w:rPr>
                <w:sz w:val="22"/>
              </w:rPr>
              <w:t>, без посторонних привкусов и запахов.</w:t>
            </w:r>
            <w:r w:rsidRPr="0035440A">
              <w:rPr>
                <w:sz w:val="22"/>
              </w:rPr>
              <w:br/>
              <w:t xml:space="preserve">Реализация блюда происходит порционно. При температуре </w:t>
            </w:r>
            <w:r>
              <w:rPr>
                <w:sz w:val="22"/>
              </w:rPr>
              <w:t>подачи 14-16°C. Хранение в термо</w:t>
            </w:r>
            <w:r w:rsidRPr="0035440A">
              <w:rPr>
                <w:sz w:val="22"/>
              </w:rPr>
              <w:t>сах и транспортировка допускается в соответствие с СанПиН 2.3.2.1324-03.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6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6. ПОКАЗАТЕЛИ КАЧЕСТВА И БЕЗОПАСНОСТИ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both"/>
            </w:pPr>
            <w:r w:rsidRPr="0035440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35440A">
              <w:rPr>
                <w:sz w:val="22"/>
              </w:rPr>
              <w:t xml:space="preserve">Продовольственное сырье, пищевые продукты используемые для приготовления холодного  напитка «Компот из сухофруктов», должны соответствовать требованиям </w:t>
            </w:r>
            <w:proofErr w:type="gramStart"/>
            <w:r w:rsidRPr="0035440A">
              <w:rPr>
                <w:sz w:val="22"/>
              </w:rPr>
              <w:t>ТР</w:t>
            </w:r>
            <w:proofErr w:type="gramEnd"/>
            <w:r w:rsidRPr="0035440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35440A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«Компот из сухофруктов, 200 г»</w:t>
            </w:r>
            <w:r w:rsidRPr="0035440A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6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22"/>
              </w:rPr>
              <w:t>7. ПИЩЕВАЯ ЦЕННОСТЬ (на выход -  200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35440A" w:rsidRPr="0035440A" w:rsidTr="0051103A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</w:p>
        </w:tc>
      </w:tr>
      <w:tr w:rsidR="0035440A" w:rsidRPr="0035440A" w:rsidTr="0051103A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Белки,</w:t>
            </w:r>
            <w:r w:rsidRPr="0035440A">
              <w:rPr>
                <w:sz w:val="14"/>
                <w:szCs w:val="14"/>
              </w:rPr>
              <w:br/>
            </w:r>
            <w:proofErr w:type="gramStart"/>
            <w:r w:rsidRPr="0035440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Жиры,</w:t>
            </w:r>
            <w:r w:rsidRPr="0035440A">
              <w:rPr>
                <w:sz w:val="14"/>
                <w:szCs w:val="14"/>
              </w:rPr>
              <w:br/>
            </w:r>
            <w:proofErr w:type="gramStart"/>
            <w:r w:rsidRPr="0035440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Углеводы,</w:t>
            </w:r>
            <w:r w:rsidRPr="0035440A">
              <w:rPr>
                <w:sz w:val="14"/>
                <w:szCs w:val="14"/>
              </w:rPr>
              <w:br/>
            </w:r>
            <w:proofErr w:type="gramStart"/>
            <w:r w:rsidRPr="0035440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Калорийность,</w:t>
            </w:r>
            <w:r w:rsidRPr="0035440A">
              <w:rPr>
                <w:sz w:val="14"/>
                <w:szCs w:val="14"/>
              </w:rPr>
              <w:br/>
            </w:r>
            <w:proofErr w:type="gramStart"/>
            <w:r w:rsidRPr="0035440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Магний,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Фосфор,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Витамин B1,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proofErr w:type="spellStart"/>
            <w:r w:rsidRPr="0035440A">
              <w:rPr>
                <w:sz w:val="14"/>
                <w:szCs w:val="14"/>
              </w:rPr>
              <w:t>Fe</w:t>
            </w:r>
            <w:proofErr w:type="spellEnd"/>
            <w:r w:rsidRPr="0035440A">
              <w:rPr>
                <w:sz w:val="14"/>
                <w:szCs w:val="14"/>
              </w:rPr>
              <w:t>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Витамин</w:t>
            </w:r>
            <w:proofErr w:type="gramStart"/>
            <w:r w:rsidRPr="0035440A">
              <w:rPr>
                <w:sz w:val="14"/>
                <w:szCs w:val="14"/>
              </w:rPr>
              <w:t xml:space="preserve"> Е</w:t>
            </w:r>
            <w:proofErr w:type="gramEnd"/>
            <w:r w:rsidRPr="0035440A">
              <w:rPr>
                <w:sz w:val="14"/>
                <w:szCs w:val="14"/>
              </w:rPr>
              <w:t>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5440A" w:rsidRPr="0035440A" w:rsidRDefault="0035440A" w:rsidP="0035440A">
            <w:pPr>
              <w:jc w:val="center"/>
            </w:pPr>
            <w:r w:rsidRPr="0035440A">
              <w:rPr>
                <w:sz w:val="14"/>
                <w:szCs w:val="14"/>
              </w:rPr>
              <w:t>Витамин B2,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</w:tr>
      <w:tr w:rsidR="0051103A" w:rsidRPr="0035440A" w:rsidTr="0051103A">
        <w:tc>
          <w:tcPr>
            <w:tcW w:w="210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1103A" w:rsidRPr="0051103A" w:rsidRDefault="0051103A">
            <w:pPr>
              <w:jc w:val="center"/>
              <w:rPr>
                <w:sz w:val="14"/>
                <w:szCs w:val="14"/>
              </w:rPr>
            </w:pPr>
            <w:r w:rsidRPr="0051103A">
              <w:rPr>
                <w:sz w:val="14"/>
                <w:szCs w:val="14"/>
              </w:rPr>
              <w:t>0,78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1103A" w:rsidRPr="0051103A" w:rsidRDefault="0051103A">
            <w:pPr>
              <w:jc w:val="center"/>
              <w:rPr>
                <w:sz w:val="14"/>
                <w:szCs w:val="14"/>
              </w:rPr>
            </w:pPr>
            <w:r w:rsidRPr="0051103A">
              <w:rPr>
                <w:sz w:val="14"/>
                <w:szCs w:val="14"/>
              </w:rPr>
              <w:t>0,06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1103A" w:rsidRPr="0051103A" w:rsidRDefault="0051103A">
            <w:pPr>
              <w:jc w:val="center"/>
              <w:rPr>
                <w:sz w:val="14"/>
                <w:szCs w:val="14"/>
              </w:rPr>
            </w:pPr>
            <w:r w:rsidRPr="0051103A">
              <w:rPr>
                <w:sz w:val="14"/>
                <w:szCs w:val="14"/>
              </w:rPr>
              <w:t>25,66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1103A" w:rsidRPr="0051103A" w:rsidRDefault="0051103A">
            <w:pPr>
              <w:jc w:val="center"/>
              <w:rPr>
                <w:sz w:val="14"/>
                <w:szCs w:val="14"/>
              </w:rPr>
            </w:pPr>
            <w:r w:rsidRPr="0051103A">
              <w:rPr>
                <w:sz w:val="14"/>
                <w:szCs w:val="14"/>
              </w:rPr>
              <w:t>107,47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21,000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29,200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0,020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0,700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1,100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0,020</w:t>
            </w:r>
          </w:p>
        </w:tc>
      </w:tr>
      <w:tr w:rsidR="0051103A" w:rsidRPr="0035440A" w:rsidTr="0051103A">
        <w:tc>
          <w:tcPr>
            <w:tcW w:w="210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</w:tr>
      <w:tr w:rsidR="0051103A" w:rsidRPr="0035440A" w:rsidTr="0051103A">
        <w:tc>
          <w:tcPr>
            <w:tcW w:w="210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proofErr w:type="spellStart"/>
            <w:r w:rsidRPr="0035440A">
              <w:rPr>
                <w:sz w:val="14"/>
                <w:szCs w:val="14"/>
              </w:rPr>
              <w:t>Ca</w:t>
            </w:r>
            <w:proofErr w:type="spellEnd"/>
            <w:r w:rsidRPr="0035440A">
              <w:rPr>
                <w:sz w:val="14"/>
                <w:szCs w:val="14"/>
              </w:rPr>
              <w:t>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РЭ,</w:t>
            </w:r>
            <w:r w:rsidRPr="0035440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Витамин</w:t>
            </w:r>
            <w:proofErr w:type="gramStart"/>
            <w:r w:rsidRPr="0035440A">
              <w:rPr>
                <w:sz w:val="14"/>
                <w:szCs w:val="14"/>
              </w:rPr>
              <w:t xml:space="preserve"> С</w:t>
            </w:r>
            <w:proofErr w:type="gramEnd"/>
            <w:r w:rsidRPr="0035440A">
              <w:rPr>
                <w:sz w:val="14"/>
                <w:szCs w:val="14"/>
              </w:rPr>
              <w:t>,</w:t>
            </w:r>
            <w:r w:rsidRPr="0035440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</w:tr>
      <w:tr w:rsidR="0051103A" w:rsidRPr="0035440A" w:rsidTr="0051103A">
        <w:tc>
          <w:tcPr>
            <w:tcW w:w="210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32,000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0,600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1103A" w:rsidRPr="0035440A" w:rsidRDefault="0051103A" w:rsidP="0035440A">
            <w:pPr>
              <w:jc w:val="center"/>
            </w:pPr>
            <w:r w:rsidRPr="0035440A">
              <w:rPr>
                <w:sz w:val="14"/>
                <w:szCs w:val="14"/>
              </w:rPr>
              <w:t>0,800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  <w:tc>
          <w:tcPr>
            <w:tcW w:w="945" w:type="dxa"/>
            <w:shd w:val="clear" w:color="FFFFFF" w:fill="auto"/>
            <w:vAlign w:val="bottom"/>
          </w:tcPr>
          <w:p w:rsidR="0051103A" w:rsidRPr="0035440A" w:rsidRDefault="0051103A" w:rsidP="0035440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35440A" w:rsidRPr="0035440A" w:rsidTr="00072B2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048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11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179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116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260" w:type="dxa"/>
            <w:shd w:val="clear" w:color="FFFFFF" w:fill="auto"/>
            <w:vAlign w:val="bottom"/>
          </w:tcPr>
          <w:p w:rsidR="0035440A" w:rsidRPr="0035440A" w:rsidRDefault="0035440A" w:rsidP="0035440A"/>
        </w:tc>
      </w:tr>
      <w:tr w:rsidR="0035440A" w:rsidRPr="0035440A" w:rsidTr="00072B24"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35440A" w:rsidRPr="0035440A" w:rsidRDefault="0035440A" w:rsidP="0035440A">
            <w:proofErr w:type="gramStart"/>
            <w:r w:rsidRPr="0035440A">
              <w:rPr>
                <w:sz w:val="22"/>
              </w:rPr>
              <w:t>Ответственный</w:t>
            </w:r>
            <w:proofErr w:type="gramEnd"/>
            <w:r w:rsidRPr="0035440A">
              <w:rPr>
                <w:sz w:val="22"/>
              </w:rPr>
              <w:t xml:space="preserve"> за оформление ТТК</w:t>
            </w:r>
          </w:p>
        </w:tc>
      </w:tr>
      <w:tr w:rsidR="0035440A" w:rsidRPr="0035440A" w:rsidTr="00072B2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840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048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2113" w:type="dxa"/>
            <w:shd w:val="clear" w:color="FFFFFF" w:fill="auto"/>
            <w:vAlign w:val="bottom"/>
          </w:tcPr>
          <w:p w:rsidR="0035440A" w:rsidRPr="0035440A" w:rsidRDefault="0035440A" w:rsidP="0035440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35440A" w:rsidRPr="0035440A" w:rsidRDefault="0035440A" w:rsidP="0035440A">
            <w:pPr>
              <w:jc w:val="right"/>
            </w:pPr>
          </w:p>
        </w:tc>
      </w:tr>
    </w:tbl>
    <w:p w:rsidR="0035440A" w:rsidRPr="0035440A" w:rsidRDefault="0035440A" w:rsidP="0035440A">
      <w:pPr>
        <w:spacing w:after="160" w:line="259" w:lineRule="auto"/>
        <w:rPr>
          <w:rFonts w:eastAsiaTheme="minorEastAsia" w:cs="Times New Roman"/>
          <w:lang w:eastAsia="ru-RU"/>
        </w:rPr>
      </w:pPr>
    </w:p>
    <w:p w:rsidR="00D22B0F" w:rsidRDefault="00D22B0F"/>
    <w:sectPr w:rsidR="00D22B0F" w:rsidSect="00207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0A"/>
    <w:rsid w:val="0035440A"/>
    <w:rsid w:val="0051103A"/>
    <w:rsid w:val="005B378E"/>
    <w:rsid w:val="00D2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5440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5440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5440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5440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5440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5440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2021-08-11T13:43:00Z</dcterms:created>
  <dcterms:modified xsi:type="dcterms:W3CDTF">2021-08-11T13:43:00Z</dcterms:modified>
</cp:coreProperties>
</file>